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AEE434" w14:textId="77777777" w:rsidR="009779B8" w:rsidRPr="00D351D5" w:rsidRDefault="00D351D5" w:rsidP="00D351D5">
      <w:pPr>
        <w:jc w:val="center"/>
        <w:rPr>
          <w:b/>
        </w:rPr>
      </w:pPr>
      <w:r w:rsidRPr="00D351D5">
        <w:rPr>
          <w:b/>
        </w:rPr>
        <w:t>Discussion Prompt 1</w:t>
      </w:r>
    </w:p>
    <w:p w14:paraId="78757DD2" w14:textId="77777777" w:rsidR="00457CF9" w:rsidRDefault="00D351D5" w:rsidP="00D351D5">
      <w:pPr>
        <w:ind w:firstLine="720"/>
      </w:pPr>
      <w:r>
        <w:t xml:space="preserve">Socialization is an important aspect of human existence. This aspect facilitates interaction with other people in the environment. It is through socialization that people are able to communicate with other another and therefore the </w:t>
      </w:r>
      <w:r>
        <w:t>exchange of ideas is achieved</w:t>
      </w:r>
      <w:r w:rsidR="00B60BA2">
        <w:t xml:space="preserve"> (</w:t>
      </w:r>
      <w:r w:rsidR="00B60BA2">
        <w:rPr>
          <w:rFonts w:eastAsia="Times New Roman" w:cs="Times New Roman"/>
          <w:szCs w:val="24"/>
        </w:rPr>
        <w:t xml:space="preserve">Vinales, </w:t>
      </w:r>
      <w:r w:rsidR="00B60BA2" w:rsidRPr="00B60BA2">
        <w:rPr>
          <w:rFonts w:eastAsia="Times New Roman" w:cs="Times New Roman"/>
          <w:szCs w:val="24"/>
        </w:rPr>
        <w:t>2015)</w:t>
      </w:r>
      <w:r>
        <w:t>. A nurse is a social being and therefore has to interact with other people either colleagues, patients, relatives, their teachers and any other people around them. Nurse interaction with the patient, for exa</w:t>
      </w:r>
      <w:r>
        <w:t>mple, will help them in knowing how the patient is responding to treatment and if they need any changes. Interaction with the family members and relatives of the patient provides the nurse with an opportunity to for example explain the patient situation an</w:t>
      </w:r>
      <w:r>
        <w:t>d any assistance that the patient may be requiring from then in order to facilitate their recovery from their condition</w:t>
      </w:r>
      <w:r w:rsidR="00B60BA2">
        <w:t xml:space="preserve"> (</w:t>
      </w:r>
      <w:r w:rsidR="00B60BA2">
        <w:rPr>
          <w:rFonts w:eastAsia="Times New Roman" w:cs="Times New Roman"/>
          <w:szCs w:val="24"/>
        </w:rPr>
        <w:t xml:space="preserve">Mariet, </w:t>
      </w:r>
      <w:r w:rsidR="00B60BA2" w:rsidRPr="00B60BA2">
        <w:rPr>
          <w:rFonts w:eastAsia="Times New Roman" w:cs="Times New Roman"/>
          <w:szCs w:val="24"/>
        </w:rPr>
        <w:t>2016)</w:t>
      </w:r>
      <w:r>
        <w:t>. Interacting with the fellow colleagues in the nursing profession allows the nurse to exchange and share ideas on h</w:t>
      </w:r>
      <w:r>
        <w:t xml:space="preserve">ow to better manage their patient. One nurse may have come across a new guideline or proposal concerning a certain condition or procedure and decides to share it with the colleagues. Due </w:t>
      </w:r>
      <w:r w:rsidR="006F006E">
        <w:t>to their sharing, the nurse is able to have such information which will improve their service delivery in the health facility. Also, through socialization, a nurse is able to share a difficult situation that they may be facing while performing their duties and responsibilities. They will share and brainstorm on how to solve the problem by providing the various possible solution and this provides the best learning environment for the nurse</w:t>
      </w:r>
      <w:r w:rsidR="00B60BA2">
        <w:t xml:space="preserve"> (</w:t>
      </w:r>
      <w:r w:rsidR="00B60BA2">
        <w:rPr>
          <w:rFonts w:eastAsia="Times New Roman" w:cs="Times New Roman"/>
          <w:szCs w:val="24"/>
        </w:rPr>
        <w:t xml:space="preserve">Mariet, </w:t>
      </w:r>
      <w:r w:rsidR="00B60BA2" w:rsidRPr="00B60BA2">
        <w:rPr>
          <w:rFonts w:eastAsia="Times New Roman" w:cs="Times New Roman"/>
          <w:szCs w:val="24"/>
        </w:rPr>
        <w:t>2016)</w:t>
      </w:r>
      <w:r w:rsidR="006F006E">
        <w:t xml:space="preserve">. In fact, during training and practice, there are concepts that are best understood when a colleague explains to it than the teacher. This too provides a better learning environment for the nurse through socialization. Through socialization, the nurse is also able to get information from other colleagues concerning new opportunities in the profession and this will </w:t>
      </w:r>
      <w:r w:rsidR="006F006E">
        <w:lastRenderedPageBreak/>
        <w:t>also help them to develop in their career. Therefore socialization among the nurses is an important activity as part of the learning environment in the nursing profession.</w:t>
      </w:r>
    </w:p>
    <w:p w14:paraId="794AEC3C" w14:textId="77777777" w:rsidR="00D351D5" w:rsidRDefault="00D351D5"/>
    <w:p w14:paraId="4A55A552" w14:textId="77777777" w:rsidR="00D351D5" w:rsidRDefault="00D351D5"/>
    <w:p w14:paraId="52B40771" w14:textId="77777777" w:rsidR="00D351D5" w:rsidRDefault="00D351D5"/>
    <w:p w14:paraId="5F8E4CEB" w14:textId="77777777" w:rsidR="00D351D5" w:rsidRDefault="00D351D5"/>
    <w:p w14:paraId="7129CF86" w14:textId="77777777" w:rsidR="00D351D5" w:rsidRDefault="00D351D5"/>
    <w:p w14:paraId="6C0B470E" w14:textId="77777777" w:rsidR="00D351D5" w:rsidRDefault="00D351D5"/>
    <w:p w14:paraId="07B1DC33" w14:textId="77777777" w:rsidR="00D351D5" w:rsidRDefault="00D351D5"/>
    <w:p w14:paraId="4D594A99" w14:textId="77777777" w:rsidR="00D351D5" w:rsidRDefault="00D351D5"/>
    <w:p w14:paraId="758FA0A7" w14:textId="77777777" w:rsidR="00D351D5" w:rsidRDefault="00D351D5"/>
    <w:p w14:paraId="2213150A" w14:textId="77777777" w:rsidR="00D351D5" w:rsidRDefault="00D351D5"/>
    <w:p w14:paraId="511AE98A" w14:textId="77777777" w:rsidR="00D351D5" w:rsidRDefault="00D351D5"/>
    <w:p w14:paraId="107E22DC" w14:textId="77777777" w:rsidR="00D351D5" w:rsidRDefault="00D351D5"/>
    <w:p w14:paraId="520C0F96" w14:textId="77777777" w:rsidR="00D351D5" w:rsidRDefault="00D351D5"/>
    <w:p w14:paraId="33BEDA24" w14:textId="77777777" w:rsidR="00D351D5" w:rsidRDefault="00D351D5"/>
    <w:p w14:paraId="3BC35917" w14:textId="77777777" w:rsidR="00D351D5" w:rsidRDefault="00D351D5"/>
    <w:p w14:paraId="503DA22B" w14:textId="77777777" w:rsidR="00D351D5" w:rsidRDefault="00D351D5"/>
    <w:p w14:paraId="67832B27" w14:textId="77777777" w:rsidR="00D351D5" w:rsidRDefault="00D351D5"/>
    <w:p w14:paraId="2E1B67B6" w14:textId="77777777" w:rsidR="00D351D5" w:rsidRDefault="00D351D5"/>
    <w:p w14:paraId="6C668436" w14:textId="77777777" w:rsidR="00D351D5" w:rsidRDefault="00D351D5"/>
    <w:p w14:paraId="33EAF651" w14:textId="77777777" w:rsidR="00D351D5" w:rsidRDefault="00D351D5"/>
    <w:p w14:paraId="39E90051" w14:textId="77777777" w:rsidR="00D351D5" w:rsidRDefault="00D351D5"/>
    <w:p w14:paraId="5AA5E476" w14:textId="77777777" w:rsidR="006F006E" w:rsidRDefault="00D351D5" w:rsidP="00D351D5">
      <w:pPr>
        <w:jc w:val="center"/>
      </w:pPr>
      <w:r>
        <w:lastRenderedPageBreak/>
        <w:t>References</w:t>
      </w:r>
    </w:p>
    <w:p w14:paraId="11079F31" w14:textId="77777777" w:rsidR="00D351D5" w:rsidRPr="00B60BA2" w:rsidRDefault="00D351D5" w:rsidP="00D351D5">
      <w:pPr>
        <w:ind w:left="720" w:hanging="720"/>
        <w:rPr>
          <w:rFonts w:eastAsia="Times New Roman" w:cs="Times New Roman"/>
          <w:szCs w:val="24"/>
        </w:rPr>
      </w:pPr>
      <w:r w:rsidRPr="00B60BA2">
        <w:rPr>
          <w:rFonts w:eastAsia="Times New Roman" w:cs="Times New Roman"/>
          <w:szCs w:val="24"/>
        </w:rPr>
        <w:t xml:space="preserve">Mariet, J. (2016). Professional Socialization Models in Nursing. </w:t>
      </w:r>
      <w:r w:rsidRPr="00B60BA2">
        <w:rPr>
          <w:rFonts w:eastAsia="Times New Roman" w:cs="Times New Roman"/>
          <w:i/>
          <w:iCs/>
          <w:szCs w:val="24"/>
        </w:rPr>
        <w:t>International Journal of Nursing Education</w:t>
      </w:r>
      <w:r w:rsidRPr="00B60BA2">
        <w:rPr>
          <w:rFonts w:eastAsia="Times New Roman" w:cs="Times New Roman"/>
          <w:szCs w:val="24"/>
        </w:rPr>
        <w:t xml:space="preserve">, </w:t>
      </w:r>
      <w:r w:rsidRPr="00B60BA2">
        <w:rPr>
          <w:rFonts w:eastAsia="Times New Roman" w:cs="Times New Roman"/>
          <w:i/>
          <w:iCs/>
          <w:szCs w:val="24"/>
        </w:rPr>
        <w:t>8</w:t>
      </w:r>
      <w:r w:rsidRPr="00B60BA2">
        <w:rPr>
          <w:rFonts w:eastAsia="Times New Roman" w:cs="Times New Roman"/>
          <w:szCs w:val="24"/>
        </w:rPr>
        <w:t>(3).</w:t>
      </w:r>
      <w:bookmarkStart w:id="0" w:name="_GoBack"/>
      <w:bookmarkEnd w:id="0"/>
    </w:p>
    <w:p w14:paraId="6C72D9D0" w14:textId="77777777" w:rsidR="00D351D5" w:rsidRPr="00B60BA2" w:rsidRDefault="00D351D5" w:rsidP="00D351D5">
      <w:pPr>
        <w:ind w:left="720" w:hanging="720"/>
        <w:rPr>
          <w:rFonts w:eastAsia="Times New Roman" w:cs="Times New Roman"/>
          <w:szCs w:val="24"/>
        </w:rPr>
      </w:pPr>
      <w:r w:rsidRPr="00B60BA2">
        <w:rPr>
          <w:rFonts w:eastAsia="Times New Roman" w:cs="Times New Roman"/>
          <w:szCs w:val="24"/>
        </w:rPr>
        <w:t xml:space="preserve">Vinales, J. J. (2015). The learning environment and learning styles: a guide for mentors. </w:t>
      </w:r>
      <w:r w:rsidRPr="00B60BA2">
        <w:rPr>
          <w:rFonts w:eastAsia="Times New Roman" w:cs="Times New Roman"/>
          <w:i/>
          <w:iCs/>
          <w:szCs w:val="24"/>
        </w:rPr>
        <w:t>British Journal of Nursing</w:t>
      </w:r>
      <w:r w:rsidRPr="00B60BA2">
        <w:rPr>
          <w:rFonts w:eastAsia="Times New Roman" w:cs="Times New Roman"/>
          <w:szCs w:val="24"/>
        </w:rPr>
        <w:t xml:space="preserve">, </w:t>
      </w:r>
      <w:r w:rsidRPr="00B60BA2">
        <w:rPr>
          <w:rFonts w:eastAsia="Times New Roman" w:cs="Times New Roman"/>
          <w:i/>
          <w:iCs/>
          <w:szCs w:val="24"/>
        </w:rPr>
        <w:t>24</w:t>
      </w:r>
      <w:r w:rsidRPr="00B60BA2">
        <w:rPr>
          <w:rFonts w:eastAsia="Times New Roman" w:cs="Times New Roman"/>
          <w:szCs w:val="24"/>
        </w:rPr>
        <w:t>(8), 454-457.</w:t>
      </w:r>
    </w:p>
    <w:p w14:paraId="36188146" w14:textId="77777777" w:rsidR="006F006E" w:rsidRDefault="006F006E"/>
    <w:p w14:paraId="65242701" w14:textId="77777777" w:rsidR="00457CF9" w:rsidRDefault="00457CF9"/>
    <w:sectPr w:rsidR="00457C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CF9"/>
    <w:rsid w:val="00457CF9"/>
    <w:rsid w:val="006F006E"/>
    <w:rsid w:val="009779B8"/>
    <w:rsid w:val="00B60BA2"/>
    <w:rsid w:val="00D351D5"/>
    <w:rsid w:val="00F81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65B135-C338-46B8-8E91-7FA1F2A40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351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1D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351D5"/>
    <w:rPr>
      <w:b/>
      <w:bCs/>
    </w:rPr>
  </w:style>
  <w:style w:type="character" w:customStyle="1" w:styleId="CommentSubjectChar">
    <w:name w:val="Comment Subject Char"/>
    <w:basedOn w:val="CommentTextChar"/>
    <w:link w:val="CommentSubject"/>
    <w:uiPriority w:val="99"/>
    <w:semiHidden/>
    <w:rsid w:val="00D351D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2018-07-14T22:45:00Z</dcterms:created>
  <dcterms:modified xsi:type="dcterms:W3CDTF">2018-07-14T22:45:00Z</dcterms:modified>
</cp:coreProperties>
</file>